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FC3" w:rsidRDefault="008D4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</w:p>
    <w:p w:rsidR="008D4FC3" w:rsidRDefault="008D4FC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Arial" w:eastAsia="Arial" w:hAnsi="Arial" w:cs="Arial"/>
        </w:rPr>
      </w:pPr>
    </w:p>
    <w:tbl>
      <w:tblPr>
        <w:tblStyle w:val="a"/>
        <w:tblW w:w="15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35"/>
        <w:gridCol w:w="5400"/>
        <w:gridCol w:w="4980"/>
      </w:tblGrid>
      <w:tr w:rsidR="008D4FC3">
        <w:trPr>
          <w:trHeight w:val="495"/>
        </w:trPr>
        <w:tc>
          <w:tcPr>
            <w:tcW w:w="4935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Reading</w:t>
            </w:r>
          </w:p>
        </w:tc>
        <w:tc>
          <w:tcPr>
            <w:tcW w:w="540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Writing</w:t>
            </w:r>
          </w:p>
        </w:tc>
        <w:tc>
          <w:tcPr>
            <w:tcW w:w="498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Spelling</w:t>
            </w:r>
          </w:p>
        </w:tc>
      </w:tr>
      <w:tr w:rsidR="008D4FC3">
        <w:trPr>
          <w:trHeight w:val="1290"/>
        </w:trPr>
        <w:tc>
          <w:tcPr>
            <w:tcW w:w="4935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Read at least 3 books from a wide range (fiction, non-fiction, poetry).</w:t>
            </w:r>
          </w:p>
        </w:tc>
        <w:tc>
          <w:tcPr>
            <w:tcW w:w="540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Spend 10 minutes a week on IXL for English.</w:t>
            </w:r>
          </w:p>
        </w:tc>
        <w:tc>
          <w:tcPr>
            <w:tcW w:w="498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Learn your current spelling bookmark and be ready to be tested on it in class. </w:t>
            </w:r>
          </w:p>
          <w:p w:rsidR="008D4FC3" w:rsidRDefault="008D4FC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Bookmarks can be found on Google Classroom.</w:t>
            </w:r>
          </w:p>
          <w:p w:rsidR="008D4FC3" w:rsidRDefault="008D4FC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4FC3">
        <w:trPr>
          <w:trHeight w:val="810"/>
        </w:trPr>
        <w:tc>
          <w:tcPr>
            <w:tcW w:w="4935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Maths: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Keyham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Barton Rapid Recall Challenge</w:t>
            </w:r>
          </w:p>
        </w:tc>
        <w:tc>
          <w:tcPr>
            <w:tcW w:w="540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Maths: Times Table </w:t>
            </w:r>
            <w:proofErr w:type="spellStart"/>
            <w:r>
              <w:rPr>
                <w:rFonts w:ascii="Arial" w:eastAsia="Arial" w:hAnsi="Arial" w:cs="Arial"/>
                <w:b/>
                <w:sz w:val="28"/>
                <w:szCs w:val="28"/>
              </w:rPr>
              <w:t>Rockstars</w:t>
            </w:r>
            <w:proofErr w:type="spellEnd"/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 &amp; IXL</w:t>
            </w:r>
          </w:p>
        </w:tc>
        <w:tc>
          <w:tcPr>
            <w:tcW w:w="498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Art</w:t>
            </w:r>
          </w:p>
        </w:tc>
      </w:tr>
      <w:tr w:rsidR="008D4FC3">
        <w:trPr>
          <w:trHeight w:val="1470"/>
        </w:trPr>
        <w:tc>
          <w:tcPr>
            <w:tcW w:w="4935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Learn at least 5 more facts from your Rapid Recall Challenge card.</w:t>
            </w:r>
          </w:p>
          <w:p w:rsidR="008D4FC3" w:rsidRDefault="008D4FC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Your card is on Google Classroom.</w:t>
            </w:r>
          </w:p>
        </w:tc>
        <w:tc>
          <w:tcPr>
            <w:tcW w:w="540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Play 5 minutes each day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- aim to have your name on the class leader board.</w:t>
            </w:r>
          </w:p>
          <w:p w:rsidR="008D4FC3" w:rsidRDefault="008D4FC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8D4FC3" w:rsidRDefault="002B5ED2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Spend 10 minutes a week on IXL for Maths.</w:t>
            </w:r>
          </w:p>
        </w:tc>
        <w:tc>
          <w:tcPr>
            <w:tcW w:w="498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Create a picture of a mountain range using a different technique (not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zentangle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art).</w:t>
            </w:r>
          </w:p>
          <w:p w:rsidR="008D4FC3" w:rsidRDefault="008D4FC3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8D4FC3" w:rsidRDefault="008D4FC3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8D4FC3">
        <w:trPr>
          <w:trHeight w:val="495"/>
        </w:trPr>
        <w:tc>
          <w:tcPr>
            <w:tcW w:w="4935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Science</w:t>
            </w:r>
          </w:p>
        </w:tc>
        <w:tc>
          <w:tcPr>
            <w:tcW w:w="540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Geography</w:t>
            </w:r>
          </w:p>
        </w:tc>
        <w:tc>
          <w:tcPr>
            <w:tcW w:w="4980" w:type="dxa"/>
            <w:shd w:val="clear" w:color="auto" w:fill="999999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RE</w:t>
            </w:r>
          </w:p>
        </w:tc>
      </w:tr>
      <w:tr w:rsidR="008D4FC3">
        <w:trPr>
          <w:trHeight w:val="1485"/>
        </w:trPr>
        <w:tc>
          <w:tcPr>
            <w:tcW w:w="4935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Create a simple maze game where a magnet can be used to steer a coin through your maze to show how magnetism works without direct contact.</w:t>
            </w:r>
          </w:p>
          <w:p w:rsidR="008D4FC3" w:rsidRDefault="008D4FC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Research and record facts about a European country of your choice and be ready to share these with the class.</w:t>
            </w:r>
          </w:p>
        </w:tc>
        <w:tc>
          <w:tcPr>
            <w:tcW w:w="4980" w:type="dxa"/>
          </w:tcPr>
          <w:p w:rsidR="008D4FC3" w:rsidRDefault="002B5ED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Visit your local church and compare it to Holy Redeemer. Research or ask who the priest is there and find out about the roles of any volunteers.</w:t>
            </w:r>
          </w:p>
        </w:tc>
      </w:tr>
    </w:tbl>
    <w:p w:rsidR="008D4FC3" w:rsidRDefault="008D4FC3">
      <w:pPr>
        <w:rPr>
          <w:rFonts w:ascii="XCCW Joined 6a" w:eastAsia="XCCW Joined 6a" w:hAnsi="XCCW Joined 6a" w:cs="XCCW Joined 6a"/>
          <w:b/>
          <w:sz w:val="28"/>
          <w:szCs w:val="28"/>
          <w:highlight w:val="green"/>
        </w:rPr>
      </w:pPr>
    </w:p>
    <w:sectPr w:rsidR="008D4FC3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ED2" w:rsidRDefault="002B5ED2">
      <w:pPr>
        <w:spacing w:after="0" w:line="240" w:lineRule="auto"/>
      </w:pPr>
      <w:r>
        <w:separator/>
      </w:r>
    </w:p>
  </w:endnote>
  <w:endnote w:type="continuationSeparator" w:id="0">
    <w:p w:rsidR="002B5ED2" w:rsidRDefault="002B5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6a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C3" w:rsidRDefault="008D4FC3">
    <w:pP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ED2" w:rsidRDefault="002B5ED2">
      <w:pPr>
        <w:spacing w:after="0" w:line="240" w:lineRule="auto"/>
      </w:pPr>
      <w:r>
        <w:separator/>
      </w:r>
    </w:p>
  </w:footnote>
  <w:footnote w:type="continuationSeparator" w:id="0">
    <w:p w:rsidR="002B5ED2" w:rsidRDefault="002B5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FC3" w:rsidRDefault="002B5ED2">
    <w:pPr>
      <w:jc w:val="center"/>
      <w:rPr>
        <w:rFonts w:ascii="XCCW Joined 6a" w:eastAsia="XCCW Joined 6a" w:hAnsi="XCCW Joined 6a" w:cs="XCCW Joined 6a"/>
        <w:sz w:val="28"/>
        <w:szCs w:val="28"/>
        <w:u w:val="single"/>
      </w:rPr>
    </w:pPr>
    <w:r>
      <w:rPr>
        <w:rFonts w:ascii="XCCW Joined 6a" w:eastAsia="XCCW Joined 6a" w:hAnsi="XCCW Joined 6a" w:cs="XCCW Joined 6a"/>
        <w:b/>
        <w:noProof/>
        <w:sz w:val="28"/>
        <w:szCs w:val="28"/>
        <w:u w:val="single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page">
            <wp:posOffset>8639175</wp:posOffset>
          </wp:positionH>
          <wp:positionV relativeFrom="page">
            <wp:posOffset>78105</wp:posOffset>
          </wp:positionV>
          <wp:extent cx="1433513" cy="800100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3513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XCCW Joined 6a" w:eastAsia="XCCW Joined 6a" w:hAnsi="XCCW Joined 6a" w:cs="XCCW Joined 6a"/>
        <w:b/>
        <w:sz w:val="28"/>
        <w:szCs w:val="28"/>
        <w:u w:val="single"/>
      </w:rPr>
      <w:t>Y4 - Home Learning Grid - Spring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3"/>
    <w:rsid w:val="000F1B2B"/>
    <w:rsid w:val="002B5ED2"/>
    <w:rsid w:val="008D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F37FCD-8589-4883-A3CA-CCDB2A175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Quick</dc:creator>
  <cp:lastModifiedBy>Fiona Quick</cp:lastModifiedBy>
  <cp:revision>2</cp:revision>
  <dcterms:created xsi:type="dcterms:W3CDTF">2022-01-06T16:43:00Z</dcterms:created>
  <dcterms:modified xsi:type="dcterms:W3CDTF">2022-01-06T16:43:00Z</dcterms:modified>
</cp:coreProperties>
</file>